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CD" w:rsidRPr="009F15FA" w:rsidRDefault="00CB7DCD" w:rsidP="00CB7DCD">
      <w:pPr>
        <w:rPr>
          <w:rFonts w:ascii="Arial" w:hAnsi="Arial" w:cs="Arial"/>
        </w:rPr>
      </w:pPr>
      <w:r w:rsidRPr="009F15FA">
        <w:rPr>
          <w:rFonts w:ascii="Arial" w:hAnsi="Arial" w:cs="Arial"/>
        </w:rPr>
        <w:t>Conjunto de datos: Directorio de los Mecanismos de Participación Ciudadana</w:t>
      </w:r>
    </w:p>
    <w:p w:rsidR="00CB7DCD" w:rsidRDefault="00A26635">
      <w:pPr>
        <w:rPr>
          <w:rFonts w:ascii="Arial" w:hAnsi="Arial" w:cs="Arial"/>
        </w:rPr>
      </w:pPr>
      <w:r w:rsidRPr="009F15FA">
        <w:rPr>
          <w:rFonts w:ascii="Arial" w:hAnsi="Arial" w:cs="Arial"/>
        </w:rPr>
        <w:t>Descripción: Directorio de los integrantes del Mecanismo de Participación Ciudadana, delimitando sus funciones y actividades</w:t>
      </w:r>
    </w:p>
    <w:p w:rsidR="009F15FA" w:rsidRPr="009F15FA" w:rsidRDefault="009F15FA">
      <w:pPr>
        <w:rPr>
          <w:rFonts w:ascii="Arial" w:hAnsi="Arial" w:cs="Arial"/>
        </w:rPr>
      </w:pPr>
      <w:r>
        <w:rPr>
          <w:rFonts w:ascii="Arial" w:hAnsi="Arial" w:cs="Arial"/>
        </w:rPr>
        <w:t>Columnas: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999"/>
        <w:gridCol w:w="2508"/>
        <w:gridCol w:w="2311"/>
        <w:gridCol w:w="1959"/>
        <w:gridCol w:w="2629"/>
        <w:gridCol w:w="2985"/>
      </w:tblGrid>
      <w:tr w:rsidR="00CB7DCD" w:rsidRPr="009F15FA" w:rsidTr="00CB7DCD">
        <w:trPr>
          <w:trHeight w:val="510"/>
        </w:trPr>
        <w:tc>
          <w:tcPr>
            <w:tcW w:w="878" w:type="dxa"/>
          </w:tcPr>
          <w:p w:rsidR="00CB7DCD" w:rsidRPr="009F15FA" w:rsidRDefault="00CB7DCD" w:rsidP="00CB7DCD">
            <w:pPr>
              <w:rPr>
                <w:rFonts w:ascii="Arial" w:hAnsi="Arial" w:cs="Arial"/>
              </w:rPr>
            </w:pPr>
            <w:r w:rsidRPr="009F15FA">
              <w:rPr>
                <w:rFonts w:ascii="Arial" w:hAnsi="Arial" w:cs="Arial"/>
              </w:rPr>
              <w:t>Comisión Consultiva del Aeropuerto</w:t>
            </w:r>
          </w:p>
        </w:tc>
        <w:tc>
          <w:tcPr>
            <w:tcW w:w="961" w:type="dxa"/>
            <w:noWrap/>
            <w:hideMark/>
          </w:tcPr>
          <w:p w:rsidR="00CB7DCD" w:rsidRPr="009F15FA" w:rsidRDefault="00CB7DCD" w:rsidP="00CB7DCD">
            <w:pPr>
              <w:rPr>
                <w:rFonts w:ascii="Arial" w:hAnsi="Arial" w:cs="Arial"/>
              </w:rPr>
            </w:pPr>
            <w:r w:rsidRPr="009F15FA">
              <w:rPr>
                <w:rFonts w:ascii="Arial" w:hAnsi="Arial" w:cs="Arial"/>
              </w:rPr>
              <w:t>Número</w:t>
            </w:r>
          </w:p>
        </w:tc>
        <w:tc>
          <w:tcPr>
            <w:tcW w:w="2608" w:type="dxa"/>
            <w:hideMark/>
          </w:tcPr>
          <w:p w:rsidR="00CB7DCD" w:rsidRPr="009F15FA" w:rsidRDefault="00CB7DCD" w:rsidP="00CB7DCD">
            <w:pPr>
              <w:rPr>
                <w:rFonts w:ascii="Arial" w:hAnsi="Arial" w:cs="Arial"/>
              </w:rPr>
            </w:pPr>
            <w:r w:rsidRPr="009F15FA">
              <w:rPr>
                <w:rFonts w:ascii="Arial" w:hAnsi="Arial" w:cs="Arial"/>
              </w:rPr>
              <w:t>Nombre del integrante</w:t>
            </w:r>
          </w:p>
        </w:tc>
        <w:tc>
          <w:tcPr>
            <w:tcW w:w="2391" w:type="dxa"/>
            <w:hideMark/>
          </w:tcPr>
          <w:p w:rsidR="00CB7DCD" w:rsidRPr="009F15FA" w:rsidRDefault="00CB7DCD" w:rsidP="00CB7DCD">
            <w:pPr>
              <w:rPr>
                <w:rFonts w:ascii="Arial" w:hAnsi="Arial" w:cs="Arial"/>
              </w:rPr>
            </w:pPr>
            <w:r w:rsidRPr="009F15FA">
              <w:rPr>
                <w:rFonts w:ascii="Arial" w:hAnsi="Arial" w:cs="Arial"/>
              </w:rPr>
              <w:t>Sector al que representa</w:t>
            </w:r>
          </w:p>
        </w:tc>
        <w:tc>
          <w:tcPr>
            <w:tcW w:w="2006" w:type="dxa"/>
            <w:hideMark/>
          </w:tcPr>
          <w:p w:rsidR="00CB7DCD" w:rsidRPr="009F15FA" w:rsidRDefault="00CB7DCD" w:rsidP="00CB7DCD">
            <w:pPr>
              <w:rPr>
                <w:rFonts w:ascii="Arial" w:hAnsi="Arial" w:cs="Arial"/>
              </w:rPr>
            </w:pPr>
            <w:r w:rsidRPr="009F15FA">
              <w:rPr>
                <w:rFonts w:ascii="Arial" w:hAnsi="Arial" w:cs="Arial"/>
              </w:rPr>
              <w:t>Forma de integración al mecanismo</w:t>
            </w:r>
          </w:p>
        </w:tc>
        <w:tc>
          <w:tcPr>
            <w:tcW w:w="2739" w:type="dxa"/>
            <w:hideMark/>
          </w:tcPr>
          <w:p w:rsidR="00CB7DCD" w:rsidRPr="009F15FA" w:rsidRDefault="00CB7DCD" w:rsidP="00CB7DCD">
            <w:pPr>
              <w:rPr>
                <w:rFonts w:ascii="Arial" w:hAnsi="Arial" w:cs="Arial"/>
              </w:rPr>
            </w:pPr>
            <w:r w:rsidRPr="009F15FA">
              <w:rPr>
                <w:rFonts w:ascii="Arial" w:hAnsi="Arial" w:cs="Arial"/>
              </w:rPr>
              <w:t>Perfil del integrante</w:t>
            </w:r>
          </w:p>
        </w:tc>
        <w:tc>
          <w:tcPr>
            <w:tcW w:w="3113" w:type="dxa"/>
            <w:hideMark/>
          </w:tcPr>
          <w:p w:rsidR="00CB7DCD" w:rsidRPr="009F15FA" w:rsidRDefault="00CB7DCD" w:rsidP="00CB7DCD">
            <w:pPr>
              <w:rPr>
                <w:rFonts w:ascii="Arial" w:hAnsi="Arial" w:cs="Arial"/>
              </w:rPr>
            </w:pPr>
            <w:r w:rsidRPr="009F15FA">
              <w:rPr>
                <w:rFonts w:ascii="Arial" w:hAnsi="Arial" w:cs="Arial"/>
              </w:rPr>
              <w:t>Funciones y actividades del integrante</w:t>
            </w:r>
          </w:p>
        </w:tc>
      </w:tr>
    </w:tbl>
    <w:p w:rsidR="00CB7DCD" w:rsidRDefault="00CB7DCD"/>
    <w:sectPr w:rsidR="00CB7DCD" w:rsidSect="00CB7DCD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CD"/>
    <w:rsid w:val="009F15FA"/>
    <w:rsid w:val="00A26635"/>
    <w:rsid w:val="00BB5F70"/>
    <w:rsid w:val="00C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BE54D-23BF-484B-A0D3-5C52B350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Ulises Reyes Chavela</dc:creator>
  <cp:keywords/>
  <dc:description/>
  <cp:lastModifiedBy>Rene Ulises Reyes Chavela</cp:lastModifiedBy>
  <cp:revision>3</cp:revision>
  <dcterms:created xsi:type="dcterms:W3CDTF">2018-07-20T18:16:00Z</dcterms:created>
  <dcterms:modified xsi:type="dcterms:W3CDTF">2018-07-20T18:40:00Z</dcterms:modified>
</cp:coreProperties>
</file>